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C13" w:rsidRDefault="00781C13" w:rsidP="00781C13">
      <w:pPr>
        <w:spacing w:after="160" w:line="254" w:lineRule="auto"/>
        <w:rPr>
          <w:color w:val="000000"/>
        </w:rPr>
      </w:pPr>
      <w:r>
        <w:rPr>
          <w:color w:val="000000"/>
        </w:rPr>
        <w:t>Hello, </w:t>
      </w:r>
    </w:p>
    <w:p w:rsidR="00781C13" w:rsidRDefault="00781C13" w:rsidP="00781C13">
      <w:pPr>
        <w:spacing w:after="160" w:line="254" w:lineRule="auto"/>
        <w:rPr>
          <w:color w:val="000000"/>
        </w:rPr>
      </w:pPr>
      <w:r>
        <w:rPr>
          <w:color w:val="000000"/>
        </w:rPr>
        <w:t>My name is Eric Hunt-Schroeder, and I am a hiring manager at Marvell Semiconductor in Burlington, Vermont. My team currently has two openings for early tenure professionals and part of my hiring focus is to connect with universities in the northeast and build a relationship. </w:t>
      </w:r>
    </w:p>
    <w:p w:rsidR="00781C13" w:rsidRDefault="00781C13" w:rsidP="00781C13">
      <w:pPr>
        <w:spacing w:after="160" w:line="254" w:lineRule="auto"/>
        <w:rPr>
          <w:color w:val="000000"/>
        </w:rPr>
      </w:pPr>
      <w:r>
        <w:rPr>
          <w:color w:val="000000"/>
        </w:rPr>
        <w:t xml:space="preserve">The two open positions that we are hiring for are Static Random-Access Memory (SRAM) Circuit Design roles. These positions are transistor level circuit design jobs with a heavy emphasis on process, voltage, and temperature (PVT) tuning. We also perform a lot of statistical analysis (monte </w:t>
      </w:r>
      <w:proofErr w:type="spellStart"/>
      <w:r>
        <w:rPr>
          <w:color w:val="000000"/>
        </w:rPr>
        <w:t>carlo</w:t>
      </w:r>
      <w:proofErr w:type="spellEnd"/>
      <w:r>
        <w:rPr>
          <w:color w:val="000000"/>
        </w:rPr>
        <w:t>) to evaluate mismatch, variation, and yield projections of our designs. We are currently developing memories in the most advanced technology nodes in the world (5nm, 3nm) and the level of innovation and collaboration across the team is exhilarating. </w:t>
      </w:r>
    </w:p>
    <w:p w:rsidR="00781C13" w:rsidRDefault="00781C13" w:rsidP="00781C13">
      <w:pPr>
        <w:spacing w:after="160" w:line="254" w:lineRule="auto"/>
        <w:rPr>
          <w:color w:val="000000"/>
        </w:rPr>
      </w:pPr>
      <w:r>
        <w:rPr>
          <w:color w:val="000000"/>
        </w:rPr>
        <w:t>I am reaching out to you because I would like to ask for your support in distributing this opportunity to your students in the engineering departments. If you know anyone that would be interested in working in Burlington, Vermont on cutting edge technologies please let me know! </w:t>
      </w:r>
    </w:p>
    <w:p w:rsidR="00781C13" w:rsidRDefault="00781C13" w:rsidP="00781C13">
      <w:pPr>
        <w:spacing w:after="160" w:line="254" w:lineRule="auto"/>
        <w:rPr>
          <w:color w:val="000000"/>
        </w:rPr>
      </w:pPr>
      <w:r>
        <w:rPr>
          <w:color w:val="000000"/>
        </w:rPr>
        <w:t>A direct link to one of our open positions is listed below. You can also find this (and other) jobs on the Marvell.com website under careers if you prefer to see all of the opportunities that we have available. </w:t>
      </w:r>
    </w:p>
    <w:p w:rsidR="00781C13" w:rsidRDefault="00781C13" w:rsidP="00781C13">
      <w:pPr>
        <w:spacing w:after="160" w:line="254" w:lineRule="auto"/>
        <w:rPr>
          <w:color w:val="000000"/>
        </w:rPr>
      </w:pPr>
      <w:hyperlink r:id="rId4" w:tgtFrame="_blank" w:history="1">
        <w:r>
          <w:rPr>
            <w:rStyle w:val="Hyperlink"/>
          </w:rPr>
          <w:t>https://marvell.wd1.myworkdayjobs.com/MarvellCareers/job/Burlington-VT/Digital-Circuit-Design-Engineer--Staff_2102849-1</w:t>
        </w:r>
      </w:hyperlink>
      <w:r>
        <w:rPr>
          <w:color w:val="000000"/>
        </w:rPr>
        <w:t> </w:t>
      </w:r>
    </w:p>
    <w:p w:rsidR="00781C13" w:rsidRDefault="00781C13" w:rsidP="00781C13">
      <w:pPr>
        <w:spacing w:after="160" w:line="254" w:lineRule="auto"/>
        <w:rPr>
          <w:color w:val="000000"/>
        </w:rPr>
      </w:pPr>
      <w:r>
        <w:rPr>
          <w:color w:val="000000"/>
        </w:rPr>
        <w:t>Students may also enjoy our recruiting video which showcases how amazing it is to live and work in Burlington, VT: </w:t>
      </w:r>
      <w:hyperlink r:id="rId5" w:tgtFrame="_blank" w:history="1">
        <w:r>
          <w:rPr>
            <w:rStyle w:val="Hyperlink"/>
          </w:rPr>
          <w:t>https://www.youtube.com/watch?v=G_BQr_6AJek</w:t>
        </w:r>
      </w:hyperlink>
    </w:p>
    <w:p w:rsidR="00781C13" w:rsidRDefault="00781C13" w:rsidP="00781C13">
      <w:pPr>
        <w:spacing w:after="160" w:line="254" w:lineRule="auto"/>
        <w:rPr>
          <w:color w:val="000000"/>
        </w:rPr>
      </w:pPr>
      <w:r>
        <w:rPr>
          <w:color w:val="000000"/>
        </w:rPr>
        <w:t>Sincerely, </w:t>
      </w:r>
    </w:p>
    <w:p w:rsidR="00781C13" w:rsidRDefault="00781C13" w:rsidP="00781C13">
      <w:pPr>
        <w:rPr>
          <w:rFonts w:eastAsia="Times New Roman"/>
          <w:color w:val="000000"/>
          <w:sz w:val="24"/>
          <w:szCs w:val="24"/>
        </w:rPr>
      </w:pPr>
    </w:p>
    <w:p w:rsidR="00781C13" w:rsidRDefault="00781C13" w:rsidP="00781C13">
      <w:pPr>
        <w:pStyle w:val="NormalWeb"/>
        <w:shd w:val="clear" w:color="auto" w:fill="FFFFFF"/>
        <w:rPr>
          <w:color w:val="201F1E"/>
          <w:sz w:val="23"/>
          <w:szCs w:val="23"/>
        </w:rPr>
      </w:pPr>
      <w:r>
        <w:rPr>
          <w:rFonts w:ascii="Arial" w:hAnsi="Arial" w:cs="Arial"/>
          <w:b/>
          <w:bCs/>
          <w:color w:val="212322"/>
          <w:sz w:val="20"/>
          <w:szCs w:val="20"/>
        </w:rPr>
        <w:t>Eric Hunt-Schroeder, P.E.</w:t>
      </w:r>
      <w:r>
        <w:rPr>
          <w:color w:val="201F1E"/>
          <w:sz w:val="23"/>
          <w:szCs w:val="23"/>
        </w:rPr>
        <w:br/>
      </w:r>
      <w:r>
        <w:rPr>
          <w:rFonts w:ascii="Arial" w:hAnsi="Arial" w:cs="Arial"/>
          <w:color w:val="212322"/>
          <w:sz w:val="20"/>
          <w:szCs w:val="20"/>
        </w:rPr>
        <w:t>Senior Staff Manager</w:t>
      </w:r>
      <w:r>
        <w:rPr>
          <w:rFonts w:ascii="Arial" w:hAnsi="Arial" w:cs="Arial"/>
          <w:color w:val="212322"/>
          <w:sz w:val="20"/>
          <w:szCs w:val="20"/>
        </w:rPr>
        <w:br/>
      </w:r>
      <w:r>
        <w:rPr>
          <w:rFonts w:ascii="Arial" w:hAnsi="Arial" w:cs="Arial"/>
          <w:noProof/>
          <w:color w:val="212322"/>
          <w:sz w:val="20"/>
          <w:szCs w:val="20"/>
        </w:rPr>
        <w:drawing>
          <wp:inline distT="0" distB="0" distL="0" distR="0">
            <wp:extent cx="1524000" cy="752475"/>
            <wp:effectExtent l="0" t="0" r="0" b="9525"/>
            <wp:docPr id="1" name="Picture 1" descr="cid:82d45458-2a50-4db8-b0c8-45ad8918df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2d45458-2a50-4db8-b0c8-45ad8918dfba"/>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524000" cy="752475"/>
                    </a:xfrm>
                    <a:prstGeom prst="rect">
                      <a:avLst/>
                    </a:prstGeom>
                    <a:noFill/>
                    <a:ln>
                      <a:noFill/>
                    </a:ln>
                  </pic:spPr>
                </pic:pic>
              </a:graphicData>
            </a:graphic>
          </wp:inline>
        </w:drawing>
      </w:r>
      <w:r>
        <w:rPr>
          <w:rFonts w:ascii="Arial" w:hAnsi="Arial" w:cs="Arial"/>
          <w:color w:val="212322"/>
          <w:sz w:val="20"/>
          <w:szCs w:val="20"/>
        </w:rPr>
        <w:br/>
      </w:r>
      <w:r>
        <w:rPr>
          <w:rFonts w:ascii="Arial" w:hAnsi="Arial" w:cs="Arial"/>
          <w:color w:val="212322"/>
          <w:sz w:val="20"/>
          <w:szCs w:val="20"/>
          <w:shd w:val="clear" w:color="auto" w:fill="FFFFFF"/>
        </w:rPr>
        <w:t>128 Lakeside Avenue, Suite 401, Burlington, VT 05401| USA</w:t>
      </w:r>
    </w:p>
    <w:p w:rsidR="00251B3C" w:rsidRDefault="00251B3C">
      <w:bookmarkStart w:id="0" w:name="_GoBack"/>
      <w:bookmarkEnd w:id="0"/>
    </w:p>
    <w:sectPr w:rsidR="00251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13"/>
    <w:rsid w:val="00251B3C"/>
    <w:rsid w:val="0078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81AEC-8502-4FBB-B24C-8C277BB0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C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1C13"/>
    <w:rPr>
      <w:color w:val="0000FF"/>
      <w:u w:val="single"/>
    </w:rPr>
  </w:style>
  <w:style w:type="paragraph" w:styleId="NormalWeb">
    <w:name w:val="Normal (Web)"/>
    <w:basedOn w:val="Normal"/>
    <w:uiPriority w:val="99"/>
    <w:semiHidden/>
    <w:unhideWhenUsed/>
    <w:rsid w:val="00781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7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82d45458-2a50-4db8-b0c8-45ad8918dfb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youtube.com/watch?v=G_BQr_6AJek" TargetMode="External"/><Relationship Id="rId4" Type="http://schemas.openxmlformats.org/officeDocument/2006/relationships/hyperlink" Target="https://marvell.wd1.myworkdayjobs.com/MarvellCareers/job/Burlington-VT/Digital-Circuit-Design-Engineer--Staff_2102849-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Rensselaer Polytechnic Institute</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Hamarneh, Rama</dc:creator>
  <cp:keywords/>
  <dc:description/>
  <cp:lastModifiedBy>Hamarneh, Rama</cp:lastModifiedBy>
  <cp:revision>1</cp:revision>
  <dcterms:created xsi:type="dcterms:W3CDTF">2022-03-18T18:20:00Z</dcterms:created>
  <dcterms:modified xsi:type="dcterms:W3CDTF">2022-03-18T18:20:00Z</dcterms:modified>
</cp:coreProperties>
</file>